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969" w:rsidRDefault="00AE3969">
      <w:pPr>
        <w:rPr>
          <w:lang w:val="pt-PT"/>
        </w:rPr>
      </w:pPr>
    </w:p>
    <w:p w:rsidR="002654DA" w:rsidRDefault="002654DA">
      <w:pPr>
        <w:rPr>
          <w:lang w:val="pt-PT"/>
        </w:rPr>
      </w:pPr>
    </w:p>
    <w:p w:rsidR="002654DA" w:rsidRDefault="002654DA">
      <w:pPr>
        <w:rPr>
          <w:lang w:val="pt-PT"/>
        </w:rPr>
      </w:pPr>
    </w:p>
    <w:p w:rsidR="00E42415" w:rsidRDefault="002654DA" w:rsidP="00E42415">
      <w:pPr>
        <w:jc w:val="center"/>
        <w:rPr>
          <w:sz w:val="48"/>
          <w:szCs w:val="48"/>
          <w:lang w:val="pt-PT"/>
        </w:rPr>
      </w:pPr>
      <w:r w:rsidRPr="002654DA">
        <w:rPr>
          <w:sz w:val="48"/>
          <w:szCs w:val="48"/>
          <w:lang w:val="pt-PT"/>
        </w:rPr>
        <w:t>UFCD 9209 E-MARKETING- PRINCIPIOS GE</w:t>
      </w:r>
      <w:r w:rsidR="00E42415">
        <w:rPr>
          <w:sz w:val="48"/>
          <w:szCs w:val="48"/>
          <w:lang w:val="pt-PT"/>
        </w:rPr>
        <w:t>RAIS</w:t>
      </w:r>
    </w:p>
    <w:p w:rsidR="00E42415" w:rsidRDefault="00E42415" w:rsidP="00E42415">
      <w:pPr>
        <w:jc w:val="center"/>
        <w:rPr>
          <w:sz w:val="48"/>
          <w:szCs w:val="48"/>
          <w:lang w:val="pt-PT"/>
        </w:rPr>
      </w:pPr>
    </w:p>
    <w:p w:rsidR="00E42415" w:rsidRDefault="00E42415" w:rsidP="00E42415">
      <w:pPr>
        <w:jc w:val="center"/>
        <w:rPr>
          <w:sz w:val="48"/>
          <w:szCs w:val="48"/>
          <w:lang w:val="pt-PT"/>
        </w:rPr>
      </w:pPr>
    </w:p>
    <w:p w:rsidR="002654DA" w:rsidRDefault="00FA4D9C" w:rsidP="00E42415">
      <w:pPr>
        <w:jc w:val="center"/>
        <w:rPr>
          <w:sz w:val="48"/>
          <w:szCs w:val="48"/>
          <w:lang w:val="pt-PT"/>
        </w:rPr>
      </w:pPr>
      <w:r>
        <w:rPr>
          <w:noProof/>
          <w:sz w:val="48"/>
          <w:szCs w:val="48"/>
          <w:lang w:val="pt-PT"/>
        </w:rPr>
        <w:drawing>
          <wp:inline distT="0" distB="0" distL="0" distR="0">
            <wp:extent cx="3826535" cy="21526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xresdefa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23" cy="230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4DA" w:rsidRDefault="002654DA" w:rsidP="002654DA">
      <w:pPr>
        <w:jc w:val="center"/>
        <w:rPr>
          <w:sz w:val="48"/>
          <w:szCs w:val="48"/>
          <w:lang w:val="pt-PT"/>
        </w:rPr>
      </w:pPr>
    </w:p>
    <w:p w:rsidR="002654DA" w:rsidRDefault="002654DA" w:rsidP="002654DA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</w:pPr>
      <w:r w:rsidRPr="002654DA"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  <w:lastRenderedPageBreak/>
        <w:t>Criada em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  <w:t xml:space="preserve"> 1871</w:t>
      </w:r>
      <w:r w:rsidRPr="002654DA"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  <w:t>, a Benz &amp; Cia foi a maior empresa criada pelo alemão </w:t>
      </w:r>
      <w:r w:rsidRPr="002654DA">
        <w:rPr>
          <w:lang w:val="pt-PT"/>
        </w:rPr>
        <w:t>K</w:t>
      </w:r>
      <w:r>
        <w:rPr>
          <w:lang w:val="pt-PT"/>
        </w:rPr>
        <w:t>arl Benz</w:t>
      </w:r>
      <w:r w:rsidRPr="002654DA"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  <w:t>. A Daimler foi fundada por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  <w:t xml:space="preserve"> </w:t>
      </w:r>
      <w:r w:rsidRPr="002654DA">
        <w:rPr>
          <w:lang w:val="pt-PT"/>
        </w:rPr>
        <w:t>Go</w:t>
      </w:r>
      <w:r>
        <w:rPr>
          <w:lang w:val="pt-PT"/>
        </w:rPr>
        <w:t xml:space="preserve">ttlieb Daimler </w:t>
      </w:r>
      <w:r w:rsidRPr="002654DA"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  <w:t>e pelo seu parceiro </w:t>
      </w:r>
      <w:r w:rsidRPr="002654DA">
        <w:rPr>
          <w:rFonts w:ascii="Arial" w:hAnsi="Arial" w:cs="Arial"/>
          <w:sz w:val="21"/>
          <w:szCs w:val="21"/>
          <w:shd w:val="clear" w:color="auto" w:fill="FFFFFF"/>
          <w:lang w:val="pt-PT"/>
        </w:rPr>
        <w:t>Wilhelm Maybach</w:t>
      </w:r>
      <w:r w:rsidRPr="002654DA"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  <w:t> em 1890. Daimler viria a morrer em 1900 e Maybach deixou a empresa em 1907. Nessa altura, a Daimler e a Benz eram as grande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  <w:t xml:space="preserve">s </w:t>
      </w:r>
      <w:r w:rsidRPr="002654DA">
        <w:rPr>
          <w:rFonts w:ascii="Arial" w:hAnsi="Arial" w:cs="Arial"/>
          <w:color w:val="222222"/>
          <w:sz w:val="21"/>
          <w:szCs w:val="21"/>
          <w:shd w:val="clear" w:color="auto" w:fill="FFFFFF"/>
          <w:lang w:val="pt-PT"/>
        </w:rPr>
        <w:t>rivais uma da outra. Contudo em 1924, as duas empresas assinaram um acordo de ajuda mútuo devido à necessidade de estimular a economia germânica após a I Guerra Mundial. Este acordo viria a ser quebrado em 2000. Mesmo assim, as duas empresas criaram os seus próprios automóveis e as suas próprias marcas. Em 1926, quando então se formou a empresa Daimler-Benz, um novo símbolo fora então criado para cada parte (Daimler e Benz).</w:t>
      </w:r>
    </w:p>
    <w:p w:rsidR="00187A9D" w:rsidRDefault="00187A9D" w:rsidP="002654DA">
      <w:pPr>
        <w:jc w:val="both"/>
        <w:rPr>
          <w:sz w:val="48"/>
          <w:szCs w:val="48"/>
          <w:lang w:val="pt-PT"/>
        </w:rPr>
      </w:pPr>
    </w:p>
    <w:p w:rsidR="005F2BD2" w:rsidRDefault="005F2BD2" w:rsidP="005F2BD2">
      <w:pPr>
        <w:jc w:val="center"/>
        <w:rPr>
          <w:sz w:val="32"/>
          <w:szCs w:val="32"/>
          <w:lang w:val="pt-PT"/>
        </w:rPr>
      </w:pPr>
    </w:p>
    <w:p w:rsidR="005F2BD2" w:rsidRDefault="005F2BD2" w:rsidP="005F2BD2">
      <w:pPr>
        <w:jc w:val="center"/>
        <w:rPr>
          <w:sz w:val="32"/>
          <w:szCs w:val="32"/>
          <w:lang w:val="pt-PT"/>
        </w:rPr>
      </w:pPr>
    </w:p>
    <w:p w:rsidR="005F2BD2" w:rsidRPr="002A13CD" w:rsidRDefault="002A13CD" w:rsidP="005F2BD2">
      <w:pPr>
        <w:jc w:val="center"/>
        <w:rPr>
          <w:sz w:val="32"/>
          <w:szCs w:val="32"/>
          <w:lang w:val="pt-PT"/>
        </w:rPr>
      </w:pPr>
      <w:r w:rsidRPr="002A13CD">
        <w:rPr>
          <w:sz w:val="32"/>
          <w:szCs w:val="32"/>
          <w:lang w:val="pt-PT"/>
        </w:rPr>
        <w:t>MARKETING MIX</w:t>
      </w:r>
    </w:p>
    <w:p w:rsidR="002A13CD" w:rsidRDefault="002A13CD" w:rsidP="002654DA">
      <w:pPr>
        <w:jc w:val="both"/>
        <w:rPr>
          <w:sz w:val="28"/>
          <w:szCs w:val="28"/>
          <w:lang w:val="pt-PT"/>
        </w:rPr>
      </w:pPr>
    </w:p>
    <w:p w:rsidR="00187A9D" w:rsidRDefault="00187A9D" w:rsidP="002654DA">
      <w:pPr>
        <w:jc w:val="both"/>
        <w:rPr>
          <w:sz w:val="28"/>
          <w:szCs w:val="28"/>
          <w:lang w:val="pt-PT"/>
        </w:rPr>
      </w:pPr>
      <w:r w:rsidRPr="00187A9D">
        <w:rPr>
          <w:sz w:val="28"/>
          <w:szCs w:val="28"/>
          <w:lang w:val="pt-PT"/>
        </w:rPr>
        <w:t>PRODUTO</w:t>
      </w:r>
    </w:p>
    <w:p w:rsidR="00187A9D" w:rsidRDefault="00187A9D" w:rsidP="002654DA">
      <w:pPr>
        <w:jc w:val="both"/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>A Mercedes-Benz é uma das marcas líder no segmento automóvel a nível mundial. Um dos pontos fortes da empresa é o seu produto. A Mercedes-Benz detém um enorme número de modelos de carros de passageiros do mercado, contudo o seu maior ponto forte e o segmento de carros topo de gama o qual inclui os modelos desportivos</w:t>
      </w:r>
      <w:r w:rsidR="00447C96">
        <w:rPr>
          <w:sz w:val="20"/>
          <w:szCs w:val="20"/>
          <w:lang w:val="pt-PT"/>
        </w:rPr>
        <w:t>. A marca pode se gabar pelos seus produtos e deter os melhores meios tecnológicos.</w:t>
      </w:r>
    </w:p>
    <w:p w:rsidR="00447C96" w:rsidRDefault="00447C96" w:rsidP="002654DA">
      <w:pPr>
        <w:jc w:val="both"/>
        <w:rPr>
          <w:sz w:val="20"/>
          <w:szCs w:val="20"/>
          <w:lang w:val="pt-PT"/>
        </w:rPr>
      </w:pPr>
    </w:p>
    <w:p w:rsidR="00447C96" w:rsidRPr="00447C96" w:rsidRDefault="00447C96" w:rsidP="002654DA">
      <w:pPr>
        <w:jc w:val="both"/>
        <w:rPr>
          <w:sz w:val="28"/>
          <w:szCs w:val="28"/>
          <w:lang w:val="pt-PT"/>
        </w:rPr>
      </w:pPr>
      <w:r w:rsidRPr="00447C96">
        <w:rPr>
          <w:sz w:val="28"/>
          <w:szCs w:val="28"/>
          <w:lang w:val="pt-PT"/>
        </w:rPr>
        <w:t>PREÇO</w:t>
      </w:r>
    </w:p>
    <w:p w:rsidR="00447C96" w:rsidRDefault="00447C96" w:rsidP="002654DA">
      <w:pPr>
        <w:jc w:val="both"/>
        <w:rPr>
          <w:sz w:val="20"/>
          <w:szCs w:val="20"/>
          <w:lang w:val="pt-PT"/>
        </w:rPr>
      </w:pPr>
    </w:p>
    <w:p w:rsidR="00447C96" w:rsidRDefault="00447C96" w:rsidP="00447C96">
      <w:pPr>
        <w:jc w:val="both"/>
        <w:rPr>
          <w:sz w:val="20"/>
          <w:szCs w:val="20"/>
          <w:lang w:val="pt-PT"/>
        </w:rPr>
      </w:pPr>
      <w:r w:rsidRPr="00447C96">
        <w:rPr>
          <w:sz w:val="20"/>
          <w:szCs w:val="20"/>
          <w:lang w:val="pt-PT"/>
        </w:rPr>
        <w:t>Mercedes Benz é uma marca de carro</w:t>
      </w:r>
      <w:r>
        <w:rPr>
          <w:sz w:val="20"/>
          <w:szCs w:val="20"/>
          <w:lang w:val="pt-PT"/>
        </w:rPr>
        <w:t>s</w:t>
      </w:r>
      <w:r w:rsidRPr="00447C96">
        <w:rPr>
          <w:sz w:val="20"/>
          <w:szCs w:val="20"/>
          <w:lang w:val="pt-PT"/>
        </w:rPr>
        <w:t xml:space="preserve"> de luxo com preço premium. Sendo no segmento de luxo, </w:t>
      </w:r>
      <w:r>
        <w:rPr>
          <w:sz w:val="20"/>
          <w:szCs w:val="20"/>
          <w:lang w:val="pt-PT"/>
        </w:rPr>
        <w:t xml:space="preserve">a marca </w:t>
      </w:r>
      <w:r w:rsidRPr="00447C96">
        <w:rPr>
          <w:sz w:val="20"/>
          <w:szCs w:val="20"/>
          <w:lang w:val="pt-PT"/>
        </w:rPr>
        <w:t>atende a um segmento de nicho que valorizam a qualidade mais do que o preço e assim o preço é sempre n</w:t>
      </w:r>
      <w:r>
        <w:rPr>
          <w:sz w:val="20"/>
          <w:szCs w:val="20"/>
          <w:lang w:val="pt-PT"/>
        </w:rPr>
        <w:t>um patamar</w:t>
      </w:r>
      <w:r w:rsidRPr="00447C96">
        <w:rPr>
          <w:sz w:val="20"/>
          <w:szCs w:val="20"/>
          <w:lang w:val="pt-PT"/>
        </w:rPr>
        <w:t xml:space="preserve"> mais elevad</w:t>
      </w:r>
      <w:r>
        <w:rPr>
          <w:sz w:val="20"/>
          <w:szCs w:val="20"/>
          <w:lang w:val="pt-PT"/>
        </w:rPr>
        <w:t>o</w:t>
      </w:r>
      <w:r w:rsidRPr="00447C96">
        <w:rPr>
          <w:sz w:val="20"/>
          <w:szCs w:val="20"/>
          <w:lang w:val="pt-PT"/>
        </w:rPr>
        <w:t>. No mercado externo onde a Mercedes Benz tem uma variedade enorme de produtos disponíve</w:t>
      </w:r>
      <w:r>
        <w:rPr>
          <w:sz w:val="20"/>
          <w:szCs w:val="20"/>
          <w:lang w:val="pt-PT"/>
        </w:rPr>
        <w:t>is</w:t>
      </w:r>
      <w:r w:rsidRPr="00447C96">
        <w:rPr>
          <w:sz w:val="20"/>
          <w:szCs w:val="20"/>
          <w:lang w:val="pt-PT"/>
        </w:rPr>
        <w:t>, o</w:t>
      </w:r>
      <w:r>
        <w:rPr>
          <w:sz w:val="20"/>
          <w:szCs w:val="20"/>
          <w:lang w:val="pt-PT"/>
        </w:rPr>
        <w:t>s</w:t>
      </w:r>
      <w:r w:rsidRPr="00447C96">
        <w:rPr>
          <w:sz w:val="20"/>
          <w:szCs w:val="20"/>
          <w:lang w:val="pt-PT"/>
        </w:rPr>
        <w:t xml:space="preserve"> preços variam de 30.000</w:t>
      </w:r>
      <w:r>
        <w:rPr>
          <w:sz w:val="20"/>
          <w:szCs w:val="20"/>
          <w:lang w:val="pt-PT"/>
        </w:rPr>
        <w:t>€</w:t>
      </w:r>
      <w:r w:rsidRPr="00447C96">
        <w:rPr>
          <w:sz w:val="20"/>
          <w:szCs w:val="20"/>
          <w:lang w:val="pt-PT"/>
        </w:rPr>
        <w:t xml:space="preserve"> a 100000</w:t>
      </w:r>
      <w:r>
        <w:rPr>
          <w:sz w:val="20"/>
          <w:szCs w:val="20"/>
          <w:lang w:val="pt-PT"/>
        </w:rPr>
        <w:t>€</w:t>
      </w:r>
      <w:r w:rsidRPr="00447C96">
        <w:rPr>
          <w:sz w:val="20"/>
          <w:szCs w:val="20"/>
          <w:lang w:val="pt-PT"/>
        </w:rPr>
        <w:t xml:space="preserve"> e acima. Na Índia como ela atende apenas para o mercado de carros de luxo, o preço varia de INR 25,00,000 para algum lugar ao redor de INR 80,00,000. Assim, a Mercedes Benz mix de marketing estratégia de preços é o de preços premium, baseado em suas características e a concorrência.</w:t>
      </w:r>
    </w:p>
    <w:p w:rsidR="002A13CD" w:rsidRDefault="002A13CD" w:rsidP="002A13CD">
      <w:pPr>
        <w:rPr>
          <w:sz w:val="20"/>
          <w:szCs w:val="20"/>
          <w:lang w:val="pt-PT"/>
        </w:rPr>
      </w:pPr>
    </w:p>
    <w:p w:rsidR="00447C96" w:rsidRPr="006976B7" w:rsidRDefault="00447C96" w:rsidP="002A13CD">
      <w:pPr>
        <w:rPr>
          <w:sz w:val="28"/>
          <w:szCs w:val="28"/>
          <w:lang w:val="pt-PT"/>
        </w:rPr>
      </w:pPr>
      <w:r w:rsidRPr="006976B7">
        <w:rPr>
          <w:sz w:val="28"/>
          <w:szCs w:val="28"/>
          <w:lang w:val="pt-PT"/>
        </w:rPr>
        <w:t>PROMOÇÃO</w:t>
      </w:r>
    </w:p>
    <w:p w:rsidR="00447C96" w:rsidRDefault="00447C96" w:rsidP="00447C96">
      <w:pPr>
        <w:jc w:val="both"/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>A estratégia promocional de marketing mix da Mercedes Benz usa todos os canais de m</w:t>
      </w:r>
      <w:r w:rsidR="006E16DC">
        <w:rPr>
          <w:sz w:val="20"/>
          <w:szCs w:val="20"/>
          <w:lang w:val="pt-PT"/>
        </w:rPr>
        <w:t>é</w:t>
      </w:r>
      <w:r>
        <w:rPr>
          <w:sz w:val="20"/>
          <w:szCs w:val="20"/>
          <w:lang w:val="pt-PT"/>
        </w:rPr>
        <w:t xml:space="preserve">dia como TV, </w:t>
      </w:r>
      <w:r w:rsidR="006E16DC">
        <w:rPr>
          <w:sz w:val="20"/>
          <w:szCs w:val="20"/>
          <w:lang w:val="pt-PT"/>
        </w:rPr>
        <w:t>flyers</w:t>
      </w:r>
      <w:r>
        <w:rPr>
          <w:sz w:val="20"/>
          <w:szCs w:val="20"/>
          <w:lang w:val="pt-PT"/>
        </w:rPr>
        <w:t xml:space="preserve">, online, outdoors etc. Sendo </w:t>
      </w:r>
      <w:r w:rsidR="006976B7">
        <w:rPr>
          <w:sz w:val="20"/>
          <w:szCs w:val="20"/>
          <w:lang w:val="pt-PT"/>
        </w:rPr>
        <w:t xml:space="preserve">que </w:t>
      </w:r>
      <w:r>
        <w:rPr>
          <w:sz w:val="20"/>
          <w:szCs w:val="20"/>
          <w:lang w:val="pt-PT"/>
        </w:rPr>
        <w:t xml:space="preserve">para o segmento de luxo, </w:t>
      </w:r>
      <w:r w:rsidR="006E16DC">
        <w:rPr>
          <w:sz w:val="20"/>
          <w:szCs w:val="20"/>
          <w:lang w:val="pt-PT"/>
        </w:rPr>
        <w:t xml:space="preserve">a </w:t>
      </w:r>
      <w:r>
        <w:rPr>
          <w:sz w:val="20"/>
          <w:szCs w:val="20"/>
          <w:lang w:val="pt-PT"/>
        </w:rPr>
        <w:t xml:space="preserve">Mercedes não sentiu a necessidade dos métodos tradicionais de publicidade. </w:t>
      </w:r>
      <w:r w:rsidR="006E16DC">
        <w:rPr>
          <w:sz w:val="20"/>
          <w:szCs w:val="20"/>
          <w:lang w:val="pt-PT"/>
        </w:rPr>
        <w:t>A e</w:t>
      </w:r>
      <w:r>
        <w:rPr>
          <w:sz w:val="20"/>
          <w:szCs w:val="20"/>
          <w:lang w:val="pt-PT"/>
        </w:rPr>
        <w:t xml:space="preserve">stratégia de marketing de Mercedes sempre </w:t>
      </w:r>
      <w:r w:rsidR="006E16DC">
        <w:rPr>
          <w:sz w:val="20"/>
          <w:szCs w:val="20"/>
          <w:lang w:val="pt-PT"/>
        </w:rPr>
        <w:t xml:space="preserve">foi </w:t>
      </w:r>
      <w:r>
        <w:rPr>
          <w:sz w:val="20"/>
          <w:szCs w:val="20"/>
          <w:lang w:val="pt-PT"/>
        </w:rPr>
        <w:t xml:space="preserve">focada em seus produtos, tecnologia, etc, mas com a mudança de tempos e atitudes </w:t>
      </w:r>
      <w:r w:rsidR="006976B7">
        <w:rPr>
          <w:sz w:val="20"/>
          <w:szCs w:val="20"/>
          <w:lang w:val="pt-PT"/>
        </w:rPr>
        <w:t>dos clientes</w:t>
      </w:r>
      <w:r>
        <w:rPr>
          <w:sz w:val="20"/>
          <w:szCs w:val="20"/>
          <w:lang w:val="pt-PT"/>
        </w:rPr>
        <w:t xml:space="preserve"> eles também têm recorrido para aumentar sua comunicação com os consumidores em todo o mundo através de marketing on-line, presença de meios de comunicação social, m</w:t>
      </w:r>
      <w:r w:rsidR="006E16DC">
        <w:rPr>
          <w:sz w:val="20"/>
          <w:szCs w:val="20"/>
          <w:lang w:val="pt-PT"/>
        </w:rPr>
        <w:t>é</w:t>
      </w:r>
      <w:r>
        <w:rPr>
          <w:sz w:val="20"/>
          <w:szCs w:val="20"/>
          <w:lang w:val="pt-PT"/>
        </w:rPr>
        <w:t>dia impressa, e</w:t>
      </w:r>
      <w:r w:rsidR="006976B7">
        <w:rPr>
          <w:sz w:val="20"/>
          <w:szCs w:val="20"/>
          <w:lang w:val="pt-PT"/>
        </w:rPr>
        <w:t>ntre outros</w:t>
      </w:r>
      <w:r>
        <w:rPr>
          <w:sz w:val="20"/>
          <w:szCs w:val="20"/>
          <w:lang w:val="pt-PT"/>
        </w:rPr>
        <w:t>. Também</w:t>
      </w:r>
      <w:r w:rsidR="006976B7">
        <w:rPr>
          <w:sz w:val="20"/>
          <w:szCs w:val="20"/>
          <w:lang w:val="pt-PT"/>
        </w:rPr>
        <w:t xml:space="preserve"> a </w:t>
      </w:r>
      <w:r>
        <w:rPr>
          <w:sz w:val="20"/>
          <w:szCs w:val="20"/>
          <w:lang w:val="pt-PT"/>
        </w:rPr>
        <w:t>Mercedes construiu</w:t>
      </w:r>
      <w:r w:rsidR="006976B7">
        <w:rPr>
          <w:sz w:val="20"/>
          <w:szCs w:val="20"/>
          <w:lang w:val="pt-PT"/>
        </w:rPr>
        <w:t xml:space="preserve"> o </w:t>
      </w:r>
      <w:r>
        <w:rPr>
          <w:sz w:val="20"/>
          <w:szCs w:val="20"/>
          <w:lang w:val="pt-PT"/>
        </w:rPr>
        <w:t xml:space="preserve">seu reconhecimento da marca através de várias </w:t>
      </w:r>
      <w:r w:rsidR="006976B7">
        <w:rPr>
          <w:sz w:val="20"/>
          <w:szCs w:val="20"/>
          <w:lang w:val="pt-PT"/>
        </w:rPr>
        <w:t>atividades</w:t>
      </w:r>
      <w:r>
        <w:rPr>
          <w:sz w:val="20"/>
          <w:szCs w:val="20"/>
          <w:lang w:val="pt-PT"/>
        </w:rPr>
        <w:t xml:space="preserve"> de </w:t>
      </w:r>
      <w:r w:rsidR="006976B7">
        <w:rPr>
          <w:sz w:val="20"/>
          <w:szCs w:val="20"/>
          <w:lang w:val="pt-PT"/>
        </w:rPr>
        <w:t>se focar</w:t>
      </w:r>
      <w:r>
        <w:rPr>
          <w:sz w:val="20"/>
          <w:szCs w:val="20"/>
          <w:lang w:val="pt-PT"/>
        </w:rPr>
        <w:t xml:space="preserve"> no cliente como o troféu d</w:t>
      </w:r>
      <w:r w:rsidR="006976B7">
        <w:rPr>
          <w:sz w:val="20"/>
          <w:szCs w:val="20"/>
          <w:lang w:val="pt-PT"/>
        </w:rPr>
        <w:t>a</w:t>
      </w:r>
      <w:r>
        <w:rPr>
          <w:sz w:val="20"/>
          <w:szCs w:val="20"/>
          <w:lang w:val="pt-PT"/>
        </w:rPr>
        <w:t xml:space="preserve"> Mercedes, que é um torneio internacional de golfe amador, onde os golfistas de todo o mundo competem. Também organiza várias unidades como o Internacional de condução plataforma, unidade de Luxe, etc. onde os entusiastas do motor ter uma oportunidade para conduzir os carros de Mercedes em locais desafiadores. Portanto, abrange </w:t>
      </w:r>
      <w:r w:rsidR="006976B7">
        <w:rPr>
          <w:sz w:val="20"/>
          <w:szCs w:val="20"/>
          <w:lang w:val="pt-PT"/>
        </w:rPr>
        <w:t>a</w:t>
      </w:r>
      <w:r>
        <w:rPr>
          <w:sz w:val="20"/>
          <w:szCs w:val="20"/>
          <w:lang w:val="pt-PT"/>
        </w:rPr>
        <w:t xml:space="preserve"> Mercedes Benz mix de marketing.</w:t>
      </w:r>
    </w:p>
    <w:p w:rsidR="006976B7" w:rsidRDefault="006976B7" w:rsidP="00447C96">
      <w:pPr>
        <w:jc w:val="both"/>
        <w:rPr>
          <w:sz w:val="20"/>
          <w:szCs w:val="20"/>
          <w:lang w:val="pt-PT"/>
        </w:rPr>
      </w:pPr>
    </w:p>
    <w:p w:rsidR="006976B7" w:rsidRPr="002A13CD" w:rsidRDefault="006976B7" w:rsidP="00447C96">
      <w:pPr>
        <w:jc w:val="both"/>
        <w:rPr>
          <w:sz w:val="28"/>
          <w:szCs w:val="28"/>
          <w:lang w:val="pt-PT"/>
        </w:rPr>
      </w:pPr>
      <w:r w:rsidRPr="002A13CD">
        <w:rPr>
          <w:sz w:val="28"/>
          <w:szCs w:val="28"/>
          <w:lang w:val="pt-PT"/>
        </w:rPr>
        <w:t>DISTRIBUÇÃO</w:t>
      </w:r>
    </w:p>
    <w:p w:rsidR="006976B7" w:rsidRDefault="006976B7" w:rsidP="00447C96">
      <w:pPr>
        <w:jc w:val="both"/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>OS c</w:t>
      </w:r>
      <w:r w:rsidRPr="006976B7">
        <w:rPr>
          <w:sz w:val="20"/>
          <w:szCs w:val="20"/>
          <w:lang w:val="pt-PT"/>
        </w:rPr>
        <w:t>arros de Mercedes Benz estão presentes</w:t>
      </w:r>
      <w:r>
        <w:rPr>
          <w:sz w:val="20"/>
          <w:szCs w:val="20"/>
          <w:lang w:val="pt-PT"/>
        </w:rPr>
        <w:t xml:space="preserve"> em </w:t>
      </w:r>
      <w:r w:rsidRPr="006976B7">
        <w:rPr>
          <w:sz w:val="20"/>
          <w:szCs w:val="20"/>
          <w:lang w:val="pt-PT"/>
        </w:rPr>
        <w:t xml:space="preserve">todo o mundo. </w:t>
      </w:r>
      <w:r>
        <w:rPr>
          <w:sz w:val="20"/>
          <w:szCs w:val="20"/>
          <w:lang w:val="pt-PT"/>
        </w:rPr>
        <w:t xml:space="preserve">A </w:t>
      </w:r>
      <w:r w:rsidRPr="006976B7">
        <w:rPr>
          <w:sz w:val="20"/>
          <w:szCs w:val="20"/>
          <w:lang w:val="pt-PT"/>
        </w:rPr>
        <w:t>Mercedes atende a um</w:t>
      </w:r>
      <w:r>
        <w:rPr>
          <w:sz w:val="20"/>
          <w:szCs w:val="20"/>
          <w:lang w:val="pt-PT"/>
        </w:rPr>
        <w:t xml:space="preserve"> grande</w:t>
      </w:r>
      <w:r w:rsidRPr="006976B7">
        <w:rPr>
          <w:sz w:val="20"/>
          <w:szCs w:val="20"/>
          <w:lang w:val="pt-PT"/>
        </w:rPr>
        <w:t xml:space="preserve"> número de países em todo o mundo, com suas concessionárias e estações de serviço presentes em vários países. Os principais mercados são China, Ásia-Pacífico, Europa, Alemanha, América do Norte etc. Um alcance global mostra a forte estratégia de lugar </w:t>
      </w:r>
      <w:r>
        <w:rPr>
          <w:sz w:val="20"/>
          <w:szCs w:val="20"/>
          <w:lang w:val="pt-PT"/>
        </w:rPr>
        <w:t>e</w:t>
      </w:r>
      <w:r w:rsidRPr="006976B7">
        <w:rPr>
          <w:sz w:val="20"/>
          <w:szCs w:val="20"/>
          <w:lang w:val="pt-PT"/>
        </w:rPr>
        <w:t xml:space="preserve"> distribuição do mix de marketing da Mercedes Benz. Na Índia, a Mercedes tem mais de 80 concessionárias através as principais estações de metro e cidades. Tem suas fábricas e plantas de conjunto em todo o mundo na Ásia, América do Norte, América do Sul, África, Europa etc. Na Índia, tem </w:t>
      </w:r>
      <w:r>
        <w:rPr>
          <w:sz w:val="20"/>
          <w:szCs w:val="20"/>
          <w:lang w:val="pt-PT"/>
        </w:rPr>
        <w:t xml:space="preserve">a </w:t>
      </w:r>
      <w:r w:rsidRPr="006976B7">
        <w:rPr>
          <w:sz w:val="20"/>
          <w:szCs w:val="20"/>
          <w:lang w:val="pt-PT"/>
        </w:rPr>
        <w:t xml:space="preserve">sua </w:t>
      </w:r>
      <w:r>
        <w:rPr>
          <w:sz w:val="20"/>
          <w:szCs w:val="20"/>
          <w:lang w:val="pt-PT"/>
        </w:rPr>
        <w:t>fábrica de montagem</w:t>
      </w:r>
      <w:r w:rsidRPr="006976B7">
        <w:rPr>
          <w:sz w:val="20"/>
          <w:szCs w:val="20"/>
          <w:lang w:val="pt-PT"/>
        </w:rPr>
        <w:t xml:space="preserve"> em Chakan, Maharashtra, que é considerad</w:t>
      </w:r>
      <w:r>
        <w:rPr>
          <w:sz w:val="20"/>
          <w:szCs w:val="20"/>
          <w:lang w:val="pt-PT"/>
        </w:rPr>
        <w:t>a</w:t>
      </w:r>
      <w:r w:rsidRPr="006976B7">
        <w:rPr>
          <w:sz w:val="20"/>
          <w:szCs w:val="20"/>
          <w:lang w:val="pt-PT"/>
        </w:rPr>
        <w:t xml:space="preserve"> p</w:t>
      </w:r>
      <w:r>
        <w:rPr>
          <w:sz w:val="20"/>
          <w:szCs w:val="20"/>
          <w:lang w:val="pt-PT"/>
        </w:rPr>
        <w:t>or</w:t>
      </w:r>
      <w:r w:rsidRPr="006976B7">
        <w:rPr>
          <w:sz w:val="20"/>
          <w:szCs w:val="20"/>
          <w:lang w:val="pt-PT"/>
        </w:rPr>
        <w:t xml:space="preserve"> ser um CKD </w:t>
      </w:r>
      <w:r>
        <w:rPr>
          <w:sz w:val="20"/>
          <w:szCs w:val="20"/>
          <w:lang w:val="pt-PT"/>
        </w:rPr>
        <w:t>de montagem</w:t>
      </w:r>
      <w:r w:rsidRPr="006976B7">
        <w:rPr>
          <w:sz w:val="20"/>
          <w:szCs w:val="20"/>
          <w:lang w:val="pt-PT"/>
        </w:rPr>
        <w:t xml:space="preserve"> de Mercedes. Também tem seu centro de RnD localizado em Bangalore.</w:t>
      </w:r>
    </w:p>
    <w:p w:rsidR="002A13CD" w:rsidRDefault="002A13CD">
      <w:pPr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br w:type="page"/>
      </w:r>
    </w:p>
    <w:p w:rsidR="002A13CD" w:rsidRPr="00254F15" w:rsidRDefault="002A13CD" w:rsidP="002A13CD">
      <w:pPr>
        <w:jc w:val="center"/>
        <w:rPr>
          <w:rFonts w:ascii="Times New Roman" w:hAnsi="Times New Roman" w:cs="Times New Roman"/>
          <w:b/>
          <w:sz w:val="28"/>
          <w:szCs w:val="28"/>
          <w:lang w:val="pt-PT"/>
        </w:rPr>
      </w:pPr>
      <w:r w:rsidRPr="00254F15">
        <w:rPr>
          <w:rFonts w:ascii="Times New Roman" w:hAnsi="Times New Roman" w:cs="Times New Roman"/>
          <w:b/>
          <w:sz w:val="28"/>
          <w:szCs w:val="28"/>
          <w:lang w:val="pt-PT"/>
        </w:rPr>
        <w:lastRenderedPageBreak/>
        <w:t>ANALISE S.W.O.T</w:t>
      </w:r>
    </w:p>
    <w:p w:rsidR="002A13CD" w:rsidRDefault="002A13CD" w:rsidP="002A13CD">
      <w:pPr>
        <w:jc w:val="center"/>
        <w:rPr>
          <w:sz w:val="28"/>
          <w:szCs w:val="28"/>
          <w:lang w:val="pt-PT"/>
        </w:rPr>
      </w:pPr>
    </w:p>
    <w:p w:rsidR="002A13CD" w:rsidRDefault="002A13CD" w:rsidP="002A13CD">
      <w:pPr>
        <w:jc w:val="center"/>
        <w:rPr>
          <w:sz w:val="28"/>
          <w:szCs w:val="28"/>
          <w:lang w:val="pt-PT"/>
        </w:rPr>
      </w:pPr>
    </w:p>
    <w:p w:rsidR="002A13CD" w:rsidRDefault="002A13CD" w:rsidP="002A13CD">
      <w:pPr>
        <w:jc w:val="center"/>
        <w:rPr>
          <w:sz w:val="28"/>
          <w:szCs w:val="28"/>
          <w:lang w:val="pt-PT"/>
        </w:rPr>
      </w:pPr>
    </w:p>
    <w:p w:rsidR="002A13CD" w:rsidRDefault="002A13CD" w:rsidP="002A13CD">
      <w:pPr>
        <w:rPr>
          <w:rFonts w:ascii="Times New Roman" w:hAnsi="Times New Roman" w:cs="Times New Roman"/>
          <w:b/>
          <w:sz w:val="20"/>
          <w:szCs w:val="20"/>
          <w:lang w:val="pt-PT"/>
        </w:rPr>
      </w:pPr>
      <w:r w:rsidRPr="002A13CD">
        <w:rPr>
          <w:rFonts w:ascii="Times New Roman" w:hAnsi="Times New Roman" w:cs="Times New Roman"/>
          <w:b/>
          <w:sz w:val="20"/>
          <w:szCs w:val="20"/>
          <w:lang w:val="pt-PT"/>
        </w:rPr>
        <w:t>PONTOS FORTES</w:t>
      </w:r>
      <w:r>
        <w:rPr>
          <w:rFonts w:ascii="Times New Roman" w:hAnsi="Times New Roman" w:cs="Times New Roman"/>
          <w:b/>
          <w:sz w:val="20"/>
          <w:szCs w:val="20"/>
          <w:lang w:val="pt-PT"/>
        </w:rPr>
        <w:t>:</w:t>
      </w:r>
    </w:p>
    <w:p w:rsidR="002A13CD" w:rsidRPr="002A13CD" w:rsidRDefault="002A13CD" w:rsidP="002A13CD">
      <w:pPr>
        <w:pStyle w:val="PargrafodaLista"/>
        <w:numPr>
          <w:ilvl w:val="0"/>
          <w:numId w:val="1"/>
        </w:numPr>
        <w:rPr>
          <w:sz w:val="20"/>
          <w:szCs w:val="20"/>
          <w:lang w:val="pt-PT"/>
        </w:rPr>
      </w:pPr>
      <w:r w:rsidRPr="002A13CD">
        <w:rPr>
          <w:sz w:val="20"/>
          <w:szCs w:val="20"/>
          <w:lang w:val="pt-PT"/>
        </w:rPr>
        <w:t>QUALIDADE DO PRODUTO</w:t>
      </w:r>
      <w:r w:rsidR="009551EC">
        <w:rPr>
          <w:sz w:val="20"/>
          <w:szCs w:val="20"/>
          <w:lang w:val="pt-PT"/>
        </w:rPr>
        <w:t xml:space="preserve"> (CONFIABILIDADE/FIABILIDADE)</w:t>
      </w:r>
    </w:p>
    <w:p w:rsidR="002A13CD" w:rsidRDefault="002A13CD" w:rsidP="002A13CD">
      <w:pPr>
        <w:pStyle w:val="PargrafodaLista"/>
        <w:numPr>
          <w:ilvl w:val="0"/>
          <w:numId w:val="1"/>
        </w:numPr>
        <w:rPr>
          <w:sz w:val="20"/>
          <w:szCs w:val="20"/>
          <w:lang w:val="pt-PT"/>
        </w:rPr>
      </w:pPr>
      <w:r w:rsidRPr="002A13CD">
        <w:rPr>
          <w:sz w:val="20"/>
          <w:szCs w:val="20"/>
          <w:lang w:val="pt-PT"/>
        </w:rPr>
        <w:t>MEIOS TECNOL</w:t>
      </w:r>
      <w:r w:rsidR="009551EC">
        <w:rPr>
          <w:sz w:val="20"/>
          <w:szCs w:val="20"/>
          <w:lang w:val="pt-PT"/>
        </w:rPr>
        <w:t>Ó</w:t>
      </w:r>
      <w:r w:rsidRPr="002A13CD">
        <w:rPr>
          <w:sz w:val="20"/>
          <w:szCs w:val="20"/>
          <w:lang w:val="pt-PT"/>
        </w:rPr>
        <w:t>GICOS</w:t>
      </w:r>
    </w:p>
    <w:p w:rsidR="002A13CD" w:rsidRDefault="002A13CD" w:rsidP="002A13CD">
      <w:pPr>
        <w:pStyle w:val="PargrafodaLista"/>
        <w:numPr>
          <w:ilvl w:val="0"/>
          <w:numId w:val="1"/>
        </w:numPr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>ATENDIMENTO</w:t>
      </w:r>
    </w:p>
    <w:p w:rsidR="009551EC" w:rsidRDefault="009551EC" w:rsidP="002A13CD">
      <w:pPr>
        <w:pStyle w:val="PargrafodaLista"/>
        <w:numPr>
          <w:ilvl w:val="0"/>
          <w:numId w:val="1"/>
        </w:numPr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>LIDER DE SETOR DENTRO DA GAMA ALTA</w:t>
      </w:r>
    </w:p>
    <w:p w:rsidR="009551EC" w:rsidRDefault="009551EC" w:rsidP="009551EC">
      <w:pPr>
        <w:pStyle w:val="PargrafodaLista"/>
        <w:rPr>
          <w:sz w:val="20"/>
          <w:szCs w:val="20"/>
          <w:lang w:val="pt-PT"/>
        </w:rPr>
      </w:pPr>
    </w:p>
    <w:p w:rsidR="009551EC" w:rsidRDefault="009551EC" w:rsidP="009551EC">
      <w:pPr>
        <w:rPr>
          <w:lang w:val="pt-PT"/>
        </w:rPr>
      </w:pPr>
    </w:p>
    <w:p w:rsidR="009551EC" w:rsidRDefault="009551EC" w:rsidP="009551EC">
      <w:pPr>
        <w:rPr>
          <w:lang w:val="pt-PT"/>
        </w:rPr>
      </w:pPr>
      <w:r w:rsidRPr="009551EC">
        <w:rPr>
          <w:rFonts w:ascii="Times New Roman" w:hAnsi="Times New Roman" w:cs="Times New Roman"/>
          <w:b/>
          <w:lang w:val="pt-PT"/>
        </w:rPr>
        <w:t>FRAQUEZAS</w:t>
      </w:r>
      <w:r>
        <w:rPr>
          <w:lang w:val="pt-PT"/>
        </w:rPr>
        <w:t>:</w:t>
      </w:r>
    </w:p>
    <w:p w:rsidR="009551EC" w:rsidRPr="009551EC" w:rsidRDefault="009551EC" w:rsidP="009551EC">
      <w:pPr>
        <w:pStyle w:val="PargrafodaLista"/>
        <w:numPr>
          <w:ilvl w:val="0"/>
          <w:numId w:val="2"/>
        </w:numPr>
        <w:rPr>
          <w:lang w:val="pt-PT"/>
        </w:rPr>
      </w:pPr>
      <w:r w:rsidRPr="009551EC">
        <w:rPr>
          <w:lang w:val="pt-PT"/>
        </w:rPr>
        <w:t>CUSTOS DE PRODUÇÃO</w:t>
      </w:r>
    </w:p>
    <w:p w:rsidR="009551EC" w:rsidRDefault="009551EC" w:rsidP="009551EC">
      <w:pPr>
        <w:pStyle w:val="PargrafodaLista"/>
        <w:numPr>
          <w:ilvl w:val="0"/>
          <w:numId w:val="2"/>
        </w:numPr>
        <w:rPr>
          <w:lang w:val="pt-PT"/>
        </w:rPr>
      </w:pPr>
      <w:r w:rsidRPr="009551EC">
        <w:rPr>
          <w:lang w:val="pt-PT"/>
        </w:rPr>
        <w:t>CUSTOS DE MANUTENÇÃO DOS VEICULOS ELEVADA</w:t>
      </w:r>
    </w:p>
    <w:p w:rsidR="009551EC" w:rsidRDefault="009551EC" w:rsidP="009551EC">
      <w:pPr>
        <w:rPr>
          <w:lang w:val="pt-PT"/>
        </w:rPr>
      </w:pPr>
    </w:p>
    <w:p w:rsidR="009551EC" w:rsidRDefault="009551EC" w:rsidP="009551EC">
      <w:pPr>
        <w:rPr>
          <w:rFonts w:ascii="Times New Roman" w:hAnsi="Times New Roman" w:cs="Times New Roman"/>
          <w:b/>
          <w:lang w:val="pt-PT"/>
        </w:rPr>
      </w:pPr>
      <w:r w:rsidRPr="009551EC">
        <w:rPr>
          <w:rFonts w:ascii="Times New Roman" w:hAnsi="Times New Roman" w:cs="Times New Roman"/>
          <w:b/>
          <w:lang w:val="pt-PT"/>
        </w:rPr>
        <w:t>OP</w:t>
      </w:r>
      <w:r w:rsidR="00AC2F5D">
        <w:rPr>
          <w:rFonts w:ascii="Times New Roman" w:hAnsi="Times New Roman" w:cs="Times New Roman"/>
          <w:b/>
          <w:lang w:val="pt-PT"/>
        </w:rPr>
        <w:t>O</w:t>
      </w:r>
      <w:bookmarkStart w:id="0" w:name="_GoBack"/>
      <w:bookmarkEnd w:id="0"/>
      <w:r w:rsidRPr="009551EC">
        <w:rPr>
          <w:rFonts w:ascii="Times New Roman" w:hAnsi="Times New Roman" w:cs="Times New Roman"/>
          <w:b/>
          <w:lang w:val="pt-PT"/>
        </w:rPr>
        <w:t>RTUNIDADES:</w:t>
      </w:r>
    </w:p>
    <w:p w:rsidR="009551EC" w:rsidRDefault="009551EC" w:rsidP="009551EC">
      <w:pPr>
        <w:rPr>
          <w:rFonts w:ascii="Times New Roman" w:hAnsi="Times New Roman" w:cs="Times New Roman"/>
          <w:b/>
          <w:lang w:val="pt-PT"/>
        </w:rPr>
      </w:pPr>
    </w:p>
    <w:p w:rsidR="009551EC" w:rsidRPr="006B31DC" w:rsidRDefault="009551EC" w:rsidP="006B31DC">
      <w:pPr>
        <w:pStyle w:val="PargrafodaLista"/>
        <w:numPr>
          <w:ilvl w:val="0"/>
          <w:numId w:val="3"/>
        </w:numPr>
        <w:rPr>
          <w:rFonts w:cstheme="minorHAnsi"/>
          <w:sz w:val="20"/>
          <w:szCs w:val="20"/>
          <w:lang w:val="pt-PT"/>
        </w:rPr>
      </w:pPr>
      <w:r w:rsidRPr="006B31DC">
        <w:rPr>
          <w:rFonts w:cstheme="minorHAnsi"/>
          <w:sz w:val="20"/>
          <w:szCs w:val="20"/>
          <w:lang w:val="pt-PT"/>
        </w:rPr>
        <w:t xml:space="preserve">POSSIBILIDADE ATRAVÉS DA INTERNET DE PERSONALIZAR </w:t>
      </w:r>
      <w:r w:rsidR="006B31DC" w:rsidRPr="006B31DC">
        <w:rPr>
          <w:rFonts w:cstheme="minorHAnsi"/>
          <w:sz w:val="20"/>
          <w:szCs w:val="20"/>
          <w:lang w:val="pt-PT"/>
        </w:rPr>
        <w:t>O</w:t>
      </w:r>
      <w:r w:rsidRPr="006B31DC">
        <w:rPr>
          <w:rFonts w:cstheme="minorHAnsi"/>
          <w:sz w:val="20"/>
          <w:szCs w:val="20"/>
          <w:lang w:val="pt-PT"/>
        </w:rPr>
        <w:t xml:space="preserve"> CARRO</w:t>
      </w:r>
      <w:r w:rsidR="006B31DC" w:rsidRPr="006B31DC">
        <w:rPr>
          <w:rFonts w:cstheme="minorHAnsi"/>
          <w:sz w:val="20"/>
          <w:szCs w:val="20"/>
          <w:lang w:val="pt-PT"/>
        </w:rPr>
        <w:t xml:space="preserve"> QUE PRETENDE</w:t>
      </w:r>
    </w:p>
    <w:p w:rsidR="009551EC" w:rsidRDefault="006B31DC" w:rsidP="009551EC">
      <w:pPr>
        <w:rPr>
          <w:rFonts w:cstheme="minorHAnsi"/>
          <w:sz w:val="20"/>
          <w:szCs w:val="20"/>
          <w:lang w:val="pt-PT"/>
        </w:rPr>
      </w:pPr>
      <w:r>
        <w:rPr>
          <w:rFonts w:cstheme="minorHAnsi"/>
          <w:sz w:val="20"/>
          <w:szCs w:val="20"/>
          <w:lang w:val="pt-PT"/>
        </w:rPr>
        <w:t xml:space="preserve">                </w:t>
      </w:r>
      <w:r w:rsidR="009551EC" w:rsidRPr="006B31DC">
        <w:rPr>
          <w:rFonts w:cstheme="minorHAnsi"/>
          <w:sz w:val="20"/>
          <w:szCs w:val="20"/>
          <w:lang w:val="pt-PT"/>
        </w:rPr>
        <w:t>(EX: ESCOLHER A COR, INTERIORES, ETC…)</w:t>
      </w:r>
    </w:p>
    <w:p w:rsidR="006B31DC" w:rsidRPr="006B31DC" w:rsidRDefault="006B31DC" w:rsidP="006B31DC">
      <w:pPr>
        <w:pStyle w:val="PargrafodaLista"/>
        <w:numPr>
          <w:ilvl w:val="0"/>
          <w:numId w:val="3"/>
        </w:numPr>
        <w:rPr>
          <w:rFonts w:cstheme="minorHAnsi"/>
          <w:sz w:val="20"/>
          <w:szCs w:val="20"/>
          <w:lang w:val="pt-PT"/>
        </w:rPr>
      </w:pPr>
      <w:r w:rsidRPr="006B31DC">
        <w:rPr>
          <w:rFonts w:cstheme="minorHAnsi"/>
          <w:sz w:val="20"/>
          <w:szCs w:val="20"/>
          <w:lang w:val="pt-PT"/>
        </w:rPr>
        <w:t>REDUZIR AS EMISSÕES DE GASES POLUENTES, INVESTINDO NA PRODUÇÃO DE VEICULOS ELECTRICOS DANDO A MERCEDES UMA MAIS VALIA.</w:t>
      </w:r>
    </w:p>
    <w:p w:rsidR="006B31DC" w:rsidRDefault="006B31DC" w:rsidP="009551EC">
      <w:pPr>
        <w:rPr>
          <w:rFonts w:cstheme="minorHAnsi"/>
          <w:sz w:val="20"/>
          <w:szCs w:val="20"/>
          <w:lang w:val="pt-PT"/>
        </w:rPr>
      </w:pPr>
    </w:p>
    <w:p w:rsidR="006B31DC" w:rsidRDefault="006B31DC" w:rsidP="009551EC">
      <w:pPr>
        <w:rPr>
          <w:rFonts w:cstheme="minorHAnsi"/>
          <w:sz w:val="20"/>
          <w:szCs w:val="20"/>
          <w:lang w:val="pt-PT"/>
        </w:rPr>
      </w:pPr>
      <w:r w:rsidRPr="006B31DC">
        <w:rPr>
          <w:rFonts w:ascii="Times New Roman" w:hAnsi="Times New Roman" w:cs="Times New Roman"/>
          <w:b/>
          <w:sz w:val="24"/>
          <w:szCs w:val="24"/>
          <w:lang w:val="pt-PT"/>
        </w:rPr>
        <w:t>AMEAÇAS</w:t>
      </w:r>
      <w:r>
        <w:rPr>
          <w:rFonts w:cstheme="minorHAnsi"/>
          <w:sz w:val="20"/>
          <w:szCs w:val="20"/>
          <w:lang w:val="pt-PT"/>
        </w:rPr>
        <w:t>:</w:t>
      </w:r>
    </w:p>
    <w:p w:rsidR="006B31DC" w:rsidRPr="00254F15" w:rsidRDefault="006B31DC" w:rsidP="00254F15">
      <w:pPr>
        <w:pStyle w:val="PargrafodaLista"/>
        <w:numPr>
          <w:ilvl w:val="0"/>
          <w:numId w:val="3"/>
        </w:numPr>
        <w:rPr>
          <w:rFonts w:cstheme="minorHAnsi"/>
          <w:sz w:val="20"/>
          <w:szCs w:val="20"/>
          <w:lang w:val="pt-PT"/>
        </w:rPr>
      </w:pPr>
      <w:r w:rsidRPr="00254F15">
        <w:rPr>
          <w:rFonts w:cstheme="minorHAnsi"/>
          <w:sz w:val="20"/>
          <w:szCs w:val="20"/>
          <w:lang w:val="pt-PT"/>
        </w:rPr>
        <w:t xml:space="preserve">NOVOS CONCORRENTES </w:t>
      </w:r>
    </w:p>
    <w:p w:rsidR="006B31DC" w:rsidRPr="00254F15" w:rsidRDefault="006B31DC" w:rsidP="00254F15">
      <w:pPr>
        <w:pStyle w:val="PargrafodaLista"/>
        <w:numPr>
          <w:ilvl w:val="0"/>
          <w:numId w:val="3"/>
        </w:numPr>
        <w:rPr>
          <w:rFonts w:cstheme="minorHAnsi"/>
          <w:sz w:val="20"/>
          <w:szCs w:val="20"/>
          <w:lang w:val="pt-PT"/>
        </w:rPr>
      </w:pPr>
      <w:r w:rsidRPr="00254F15">
        <w:rPr>
          <w:rFonts w:cstheme="minorHAnsi"/>
          <w:sz w:val="20"/>
          <w:szCs w:val="20"/>
          <w:lang w:val="pt-PT"/>
        </w:rPr>
        <w:t>IDÉIA COPIAVEL POR OUTROS CONSTRUTORES DE GAMA ALTA</w:t>
      </w:r>
    </w:p>
    <w:p w:rsidR="006B31DC" w:rsidRPr="00254F15" w:rsidRDefault="006B31DC" w:rsidP="00254F15">
      <w:pPr>
        <w:pStyle w:val="PargrafodaLista"/>
        <w:numPr>
          <w:ilvl w:val="0"/>
          <w:numId w:val="3"/>
        </w:numPr>
        <w:rPr>
          <w:rFonts w:cstheme="minorHAnsi"/>
          <w:sz w:val="20"/>
          <w:szCs w:val="20"/>
          <w:lang w:val="pt-PT"/>
        </w:rPr>
      </w:pPr>
      <w:r w:rsidRPr="00254F15">
        <w:rPr>
          <w:rFonts w:cstheme="minorHAnsi"/>
          <w:sz w:val="20"/>
          <w:szCs w:val="20"/>
          <w:lang w:val="pt-PT"/>
        </w:rPr>
        <w:t>REGULAMENTAÇÃO INTERNACIONAL SOBRE EMISSÕES DE GASES POLUENTES</w:t>
      </w:r>
    </w:p>
    <w:p w:rsidR="006B31DC" w:rsidRPr="00254F15" w:rsidRDefault="006B31DC" w:rsidP="00254F15">
      <w:pPr>
        <w:pStyle w:val="PargrafodaLista"/>
        <w:numPr>
          <w:ilvl w:val="0"/>
          <w:numId w:val="3"/>
        </w:numPr>
        <w:rPr>
          <w:rFonts w:cstheme="minorHAnsi"/>
          <w:sz w:val="20"/>
          <w:szCs w:val="20"/>
          <w:lang w:val="pt-PT"/>
        </w:rPr>
      </w:pPr>
      <w:r w:rsidRPr="00254F15">
        <w:rPr>
          <w:rFonts w:cstheme="minorHAnsi"/>
          <w:sz w:val="20"/>
          <w:szCs w:val="20"/>
          <w:lang w:val="pt-PT"/>
        </w:rPr>
        <w:t xml:space="preserve">IMPOSTOS </w:t>
      </w:r>
      <w:r w:rsidR="00254F15" w:rsidRPr="00254F15">
        <w:rPr>
          <w:rFonts w:cstheme="minorHAnsi"/>
          <w:sz w:val="20"/>
          <w:szCs w:val="20"/>
          <w:lang w:val="pt-PT"/>
        </w:rPr>
        <w:t>ALTOS</w:t>
      </w:r>
    </w:p>
    <w:p w:rsidR="006B31DC" w:rsidRPr="006B31DC" w:rsidRDefault="006B31DC" w:rsidP="009551EC">
      <w:pPr>
        <w:rPr>
          <w:rFonts w:cstheme="minorHAnsi"/>
          <w:sz w:val="20"/>
          <w:szCs w:val="20"/>
          <w:lang w:val="pt-PT"/>
        </w:rPr>
      </w:pPr>
    </w:p>
    <w:p w:rsidR="00873FFA" w:rsidRDefault="00873FFA">
      <w:pPr>
        <w:rPr>
          <w:rFonts w:cstheme="minorHAnsi"/>
          <w:sz w:val="20"/>
          <w:szCs w:val="20"/>
          <w:lang w:val="pt-PT"/>
        </w:rPr>
      </w:pPr>
      <w:r>
        <w:rPr>
          <w:rFonts w:cstheme="minorHAnsi"/>
          <w:sz w:val="20"/>
          <w:szCs w:val="20"/>
          <w:lang w:val="pt-PT"/>
        </w:rPr>
        <w:br w:type="page"/>
      </w:r>
    </w:p>
    <w:p w:rsidR="006B31DC" w:rsidRDefault="00873FFA" w:rsidP="00873FFA">
      <w:pPr>
        <w:jc w:val="center"/>
        <w:rPr>
          <w:rFonts w:cstheme="minorHAnsi"/>
          <w:sz w:val="32"/>
          <w:szCs w:val="32"/>
          <w:lang w:val="pt-PT"/>
        </w:rPr>
      </w:pPr>
      <w:r w:rsidRPr="00873FFA">
        <w:rPr>
          <w:rFonts w:cstheme="minorHAnsi"/>
          <w:sz w:val="32"/>
          <w:szCs w:val="32"/>
          <w:lang w:val="pt-PT"/>
        </w:rPr>
        <w:lastRenderedPageBreak/>
        <w:t>MARKETING INBOUND</w:t>
      </w:r>
    </w:p>
    <w:p w:rsidR="00873FFA" w:rsidRDefault="00873FFA" w:rsidP="00873FFA">
      <w:pPr>
        <w:jc w:val="center"/>
        <w:rPr>
          <w:rFonts w:cstheme="minorHAnsi"/>
          <w:sz w:val="32"/>
          <w:szCs w:val="32"/>
          <w:lang w:val="pt-PT"/>
        </w:rPr>
      </w:pPr>
      <w:r>
        <w:rPr>
          <w:noProof/>
        </w:rPr>
        <w:drawing>
          <wp:inline distT="0" distB="0" distL="0" distR="0" wp14:anchorId="43474B7B" wp14:editId="21278F78">
            <wp:extent cx="7458075" cy="4655820"/>
            <wp:effectExtent l="0" t="0" r="9525" b="0"/>
            <wp:docPr id="11" name="Imagem 1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028" cy="48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FA" w:rsidRDefault="00873FFA" w:rsidP="00873FFA">
      <w:pPr>
        <w:jc w:val="center"/>
        <w:rPr>
          <w:rFonts w:cstheme="minorHAnsi"/>
          <w:sz w:val="32"/>
          <w:szCs w:val="32"/>
          <w:lang w:val="pt-PT"/>
        </w:rPr>
      </w:pPr>
      <w:r>
        <w:rPr>
          <w:rFonts w:cstheme="minorHAnsi"/>
          <w:sz w:val="32"/>
          <w:szCs w:val="32"/>
          <w:lang w:val="pt-PT"/>
        </w:rPr>
        <w:t>F</w:t>
      </w:r>
      <w:r w:rsidR="00B7710C">
        <w:rPr>
          <w:rFonts w:cstheme="minorHAnsi"/>
          <w:sz w:val="32"/>
          <w:szCs w:val="32"/>
          <w:lang w:val="pt-PT"/>
        </w:rPr>
        <w:t>a</w:t>
      </w:r>
      <w:r>
        <w:rPr>
          <w:rFonts w:cstheme="minorHAnsi"/>
          <w:sz w:val="32"/>
          <w:szCs w:val="32"/>
          <w:lang w:val="pt-PT"/>
        </w:rPr>
        <w:t>ceboo</w:t>
      </w:r>
      <w:r w:rsidR="00B7710C">
        <w:rPr>
          <w:rFonts w:cstheme="minorHAnsi"/>
          <w:sz w:val="32"/>
          <w:szCs w:val="32"/>
          <w:lang w:val="pt-PT"/>
        </w:rPr>
        <w:t>k</w:t>
      </w:r>
    </w:p>
    <w:p w:rsidR="00E42415" w:rsidRDefault="00E42415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39A313D9" wp14:editId="717CC0CE">
            <wp:extent cx="9039225" cy="4834255"/>
            <wp:effectExtent l="0" t="0" r="9525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1166" cy="484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15" w:rsidRPr="00E42415" w:rsidRDefault="00E42415" w:rsidP="00E42415">
      <w:pPr>
        <w:jc w:val="center"/>
        <w:rPr>
          <w:noProof/>
          <w:sz w:val="28"/>
          <w:szCs w:val="28"/>
        </w:rPr>
      </w:pPr>
      <w:r w:rsidRPr="00E42415">
        <w:rPr>
          <w:noProof/>
          <w:sz w:val="28"/>
          <w:szCs w:val="28"/>
        </w:rPr>
        <w:t>NEWSLETTER</w:t>
      </w:r>
    </w:p>
    <w:p w:rsidR="00873FFA" w:rsidRDefault="00B7710C" w:rsidP="00873FFA">
      <w:pPr>
        <w:rPr>
          <w:rFonts w:cstheme="minorHAnsi"/>
          <w:sz w:val="32"/>
          <w:szCs w:val="32"/>
          <w:lang w:val="pt-PT"/>
        </w:rPr>
      </w:pPr>
      <w:r>
        <w:rPr>
          <w:noProof/>
        </w:rPr>
        <w:lastRenderedPageBreak/>
        <w:drawing>
          <wp:inline distT="0" distB="0" distL="0" distR="0" wp14:anchorId="0A8E887D" wp14:editId="6E7A6DC1">
            <wp:extent cx="9115425" cy="569730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24252" cy="57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0C" w:rsidRDefault="00B7710C" w:rsidP="00B7710C">
      <w:pPr>
        <w:jc w:val="center"/>
        <w:rPr>
          <w:noProof/>
          <w:sz w:val="32"/>
          <w:szCs w:val="32"/>
        </w:rPr>
      </w:pPr>
      <w:r w:rsidRPr="00B7710C">
        <w:rPr>
          <w:noProof/>
          <w:sz w:val="32"/>
          <w:szCs w:val="32"/>
        </w:rPr>
        <w:lastRenderedPageBreak/>
        <w:t>MARKETING OUTBOUND</w:t>
      </w:r>
    </w:p>
    <w:p w:rsidR="00E42415" w:rsidRDefault="00E42415">
      <w:r w:rsidRPr="00B7710C">
        <w:rPr>
          <w:noProof/>
        </w:rPr>
        <w:drawing>
          <wp:inline distT="0" distB="0" distL="0" distR="0" wp14:anchorId="6B059189" wp14:editId="4FAD266F">
            <wp:extent cx="8362315" cy="4772025"/>
            <wp:effectExtent l="0" t="0" r="63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32620" cy="48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42415" w:rsidRDefault="00E42415" w:rsidP="00E42415">
      <w:pPr>
        <w:jc w:val="center"/>
        <w:rPr>
          <w:rFonts w:cstheme="minorHAnsi"/>
          <w:sz w:val="32"/>
          <w:szCs w:val="32"/>
          <w:lang w:val="pt-PT"/>
        </w:rPr>
      </w:pPr>
      <w:r>
        <w:rPr>
          <w:noProof/>
        </w:rPr>
        <w:lastRenderedPageBreak/>
        <w:drawing>
          <wp:inline distT="0" distB="0" distL="0" distR="0" wp14:anchorId="4E15D79A" wp14:editId="1B7E5593">
            <wp:extent cx="7410450" cy="463166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8784" cy="465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15" w:rsidRPr="00B7710C" w:rsidRDefault="00E42415" w:rsidP="00E42415">
      <w:pPr>
        <w:jc w:val="center"/>
        <w:rPr>
          <w:rFonts w:cstheme="minorHAnsi"/>
          <w:sz w:val="32"/>
          <w:szCs w:val="32"/>
          <w:lang w:val="pt-PT"/>
        </w:rPr>
      </w:pPr>
      <w:r>
        <w:rPr>
          <w:rFonts w:cstheme="minorHAnsi"/>
          <w:sz w:val="32"/>
          <w:szCs w:val="32"/>
          <w:lang w:val="pt-PT"/>
        </w:rPr>
        <w:t>TV COMMERCIAL</w:t>
      </w:r>
    </w:p>
    <w:sectPr w:rsidR="00E42415" w:rsidRPr="00B7710C" w:rsidSect="00873FF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9E8" w:rsidRDefault="006539E8" w:rsidP="00B7710C">
      <w:pPr>
        <w:spacing w:after="0" w:line="240" w:lineRule="auto"/>
      </w:pPr>
      <w:r>
        <w:separator/>
      </w:r>
    </w:p>
  </w:endnote>
  <w:endnote w:type="continuationSeparator" w:id="0">
    <w:p w:rsidR="006539E8" w:rsidRDefault="006539E8" w:rsidP="00B77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9E8" w:rsidRDefault="006539E8" w:rsidP="00B7710C">
      <w:pPr>
        <w:spacing w:after="0" w:line="240" w:lineRule="auto"/>
      </w:pPr>
      <w:r>
        <w:separator/>
      </w:r>
    </w:p>
  </w:footnote>
  <w:footnote w:type="continuationSeparator" w:id="0">
    <w:p w:rsidR="006539E8" w:rsidRDefault="006539E8" w:rsidP="00B77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C1839"/>
    <w:multiLevelType w:val="hybridMultilevel"/>
    <w:tmpl w:val="EF787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B0F5E"/>
    <w:multiLevelType w:val="hybridMultilevel"/>
    <w:tmpl w:val="448E7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C6AB5"/>
    <w:multiLevelType w:val="hybridMultilevel"/>
    <w:tmpl w:val="C0E21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DA"/>
    <w:rsid w:val="00187A9D"/>
    <w:rsid w:val="00254F15"/>
    <w:rsid w:val="002654DA"/>
    <w:rsid w:val="002A13CD"/>
    <w:rsid w:val="00447C96"/>
    <w:rsid w:val="004A74B2"/>
    <w:rsid w:val="005F2BD2"/>
    <w:rsid w:val="006539E8"/>
    <w:rsid w:val="006976B7"/>
    <w:rsid w:val="006B31DC"/>
    <w:rsid w:val="006E16DC"/>
    <w:rsid w:val="00873FFA"/>
    <w:rsid w:val="009551EC"/>
    <w:rsid w:val="00AC2F5D"/>
    <w:rsid w:val="00AE3969"/>
    <w:rsid w:val="00B7710C"/>
    <w:rsid w:val="00E42415"/>
    <w:rsid w:val="00F572B1"/>
    <w:rsid w:val="00FA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DA9C2"/>
  <w15:chartTrackingRefBased/>
  <w15:docId w15:val="{9F74B3B9-8E81-4624-B06A-9DE94E27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semiHidden/>
    <w:unhideWhenUsed/>
    <w:rsid w:val="002654D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A13C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B771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7710C"/>
  </w:style>
  <w:style w:type="paragraph" w:styleId="Rodap">
    <w:name w:val="footer"/>
    <w:basedOn w:val="Normal"/>
    <w:link w:val="RodapCarter"/>
    <w:uiPriority w:val="99"/>
    <w:unhideWhenUsed/>
    <w:rsid w:val="00B771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77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695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Formando</dc:creator>
  <cp:keywords/>
  <dc:description/>
  <cp:lastModifiedBy>Formando</cp:lastModifiedBy>
  <cp:revision>3</cp:revision>
  <dcterms:created xsi:type="dcterms:W3CDTF">2018-07-24T13:19:00Z</dcterms:created>
  <dcterms:modified xsi:type="dcterms:W3CDTF">2018-08-17T15:07:00Z</dcterms:modified>
</cp:coreProperties>
</file>